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C7" w:rsidRPr="00574DC7" w:rsidRDefault="00574DC7" w:rsidP="00574DC7">
      <w:pPr>
        <w:shd w:val="clear" w:color="auto" w:fill="FFFFFF"/>
        <w:spacing w:after="0" w:line="270" w:lineRule="atLeast"/>
        <w:textAlignment w:val="center"/>
        <w:outlineLvl w:val="0"/>
        <w:rPr>
          <w:rFonts w:ascii="Arial" w:eastAsia="Times New Roman" w:hAnsi="Arial" w:cs="Arial"/>
          <w:color w:val="555555"/>
          <w:kern w:val="36"/>
          <w:sz w:val="49"/>
          <w:szCs w:val="49"/>
          <w:lang w:eastAsia="ru-RU"/>
        </w:rPr>
      </w:pPr>
      <w:r w:rsidRPr="00574DC7">
        <w:rPr>
          <w:rFonts w:ascii="Arial" w:eastAsia="Times New Roman" w:hAnsi="Arial" w:cs="Arial"/>
          <w:color w:val="555555"/>
          <w:kern w:val="36"/>
          <w:sz w:val="49"/>
          <w:szCs w:val="49"/>
          <w:lang w:eastAsia="ru-RU"/>
        </w:rPr>
        <w:t>Соглашение на обработку персональных данных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Когда мы используем «мы», «нас» или «наш», мы имеем в виду Индивидуального 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Кулакова Владимира Александровича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Когда мы используем «вы» или «ваш», мы подразумеваем вас, лицо, воспользовавшееся нашими услугами.</w:t>
      </w:r>
    </w:p>
    <w:p w:rsidR="00574DC7" w:rsidRPr="00574DC7" w:rsidRDefault="00574DC7" w:rsidP="00574DC7">
      <w:pPr>
        <w:spacing w:beforeAutospacing="1" w:after="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Компания Индивидуальный 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Александрович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предоставляет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товары и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услуги на сайте </w:t>
      </w:r>
      <w:hyperlink r:id="rId4" w:history="1">
        <w:r w:rsidR="009F45B5" w:rsidRPr="00316FDE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https://</w:t>
        </w:r>
        <w:r w:rsidR="009F45B5" w:rsidRPr="00316FDE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kbk</w:t>
        </w:r>
        <w:r w:rsidR="009F45B5" w:rsidRPr="00316FDE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9F45B5" w:rsidRPr="00316FDE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project</w:t>
        </w:r>
        <w:r w:rsidR="009F45B5" w:rsidRPr="00316FDE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.ru</w:t>
        </w:r>
      </w:hyperlink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(«Сайт»). Наша компания зарегистрирована в России (ОГРНИП: </w:t>
      </w:r>
      <w:r w:rsidR="009F45B5">
        <w:rPr>
          <w:rFonts w:ascii="Segoe UI" w:hAnsi="Segoe UI" w:cs="Segoe UI"/>
          <w:color w:val="000000"/>
          <w:shd w:val="clear" w:color="auto" w:fill="FFFFFF"/>
        </w:rPr>
        <w:t>324745600175653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и расположена по адресу, г. Магнитогорск, </w:t>
      </w:r>
      <w:r w:rsidR="009F45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пр. </w:t>
      </w:r>
      <w:proofErr w:type="spellStart"/>
      <w:r w:rsidR="009F45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К.Маркса</w:t>
      </w:r>
      <w:proofErr w:type="spellEnd"/>
      <w:r w:rsidR="009F45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</w:t>
      </w:r>
      <w:r w:rsidR="009F45B5" w:rsidRPr="009F45B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77/3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Мы считаем своей обязанностью обеспечивать конфиденциальность ваших данных. Мы собираем, храним и используем ваши персональные данные в соответствии с Федеральным законом Российской Федерации № 152-ФЗ «О персональных данных» и другими применимыми местными законами.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Целью Политики является информирование вас о том, как мы будем использовать ваши персональные данные, полученные нами от вас через Сайт. Пожалуйста, внимательно ознакомьтесь с ней, прежде чем продолжить использование Сайта. Посещая наш Сайт, вы обязуетесь соблюдать настоящую Политику и соглашаетесь с ее условиями.</w:t>
      </w:r>
    </w:p>
    <w:p w:rsidR="00574DC7" w:rsidRPr="00574DC7" w:rsidRDefault="00574DC7" w:rsidP="00574DC7">
      <w:pPr>
        <w:spacing w:before="465" w:after="345" w:line="270" w:lineRule="atLeast"/>
        <w:outlineLvl w:val="1"/>
        <w:rPr>
          <w:rFonts w:ascii="Arial" w:eastAsia="Times New Roman" w:hAnsi="Arial" w:cs="Arial"/>
          <w:color w:val="555555"/>
          <w:sz w:val="43"/>
          <w:szCs w:val="4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43"/>
          <w:szCs w:val="43"/>
          <w:lang w:eastAsia="ru-RU"/>
        </w:rPr>
        <w:t>СОГЛАСИЕ НА ОБРАБОТКУ ПЕРСОНАЛЬНЫХ ДАННЫХ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Предоставляя свое согласие на обработку персональных данных при регистрации на данном Сайте, оформлении заказа или при направлении сообщений через форму обратной связи, вы соглашаетесь с Политикой и ее применением при обработке ваших персональных данных. 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 вы имеете право в любой момент отозвать ранее данное вами согласие на обработку персональных данных, направив нам соответствующее заявление по адресу: </w:t>
      </w:r>
      <w:r w:rsidRPr="008435F3">
        <w:rPr>
          <w:rFonts w:ascii="Times New Roman" w:hAnsi="Times New Roman"/>
          <w:color w:val="000000"/>
          <w:sz w:val="28"/>
          <w:szCs w:val="28"/>
        </w:rPr>
        <w:t xml:space="preserve">455000, г. Магнитогорск, </w:t>
      </w:r>
      <w:r w:rsidR="009F45B5">
        <w:rPr>
          <w:rFonts w:ascii="Times New Roman" w:hAnsi="Times New Roman"/>
          <w:color w:val="000000"/>
          <w:sz w:val="28"/>
          <w:szCs w:val="28"/>
        </w:rPr>
        <w:t>пр. Ленина 87а, кв.89</w:t>
      </w:r>
      <w:bookmarkStart w:id="0" w:name="_GoBack"/>
      <w:bookmarkEnd w:id="0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При этом в отдельных случаях, предусмотренных применимым законодательством, мы можем продолжить обработку Ваших данных и после такого отзыва согласия (например, с целью полного исполнения наших обязательств по Пользовательскому соглашению). 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Ваше согласие на обработку персональных данных, данное на Сайте, приравнивается к согласию в письменной форме, как оно определено в п. 4 ст. 9 Федерального закона № 152-ФЗ «О персональных данных».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Общая информация</w:t>
      </w:r>
    </w:p>
    <w:p w:rsidR="00574DC7" w:rsidRPr="00574DC7" w:rsidRDefault="00574DC7" w:rsidP="00574DC7">
      <w:pPr>
        <w:spacing w:beforeAutospacing="1" w:after="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Настоящая политика конфиденциальности (далее — Политика) действует в отношении всей информации, включая персональные данные в понимании применимого законодательства (далее — «Персональная информация»), которую  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и/или его аффилированные лица, могут получить о Вас в процессе использования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Вами  сайта, программ, продуктов и/или сервисов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(далее вместе — «Сервисы»), информацию о которых Вы можете найти на сайте </w:t>
      </w:r>
      <w:hyperlink r:id="rId5" w:history="1">
        <w:r w:rsidRPr="008D7A2D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https://</w:t>
        </w:r>
        <w:proofErr w:type="spellStart"/>
        <w:r w:rsidRPr="008D7A2D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borken</w:t>
        </w:r>
        <w:proofErr w:type="spellEnd"/>
        <w:r w:rsidRPr="008D7A2D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Pr="008D7A2D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и других принадлежащих сайтах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 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 (далее вместе — «Сайты»), а также в ходе исполнения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/ его аффилированными лицами любых соглашений и договоров, заключенных с Вами в связи с использованием Вами Сервисов. 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может также получать Персональную информацию от своих партнеров (далее — «Партнеры»), сайты, программы, продукты или сервисы которых Вы используете (например, от рекламодателей), из других источников с общедоступными персональными данными. В соответствующих случаях передача Персональной информации возможна только в случаях, установленных применимым законодательством, и осуществляется на основании специальных договоров между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каждым из Партнеров.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Пожалуйста, обратите внимание, что использование любого из Сайтов и/или Сервисов может регулироваться дополнительными условиями, которые могут вносить в настоящую Политику изменения и/или дополнения, и/или иметь специальные условия в отношении персональной информации, размещенные в соответствующих разделах документов для таких Сайтов /или Сервисов.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Кто обрабатывает информацию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обеспечения использования Вами Сайтов и Сервисов Ваша Персональная информация собирается и используется Индивидуальным предпринимателем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или его аффилированным лицом, предоставляющим соответствующего предпринимателя в иных юрисдикциях. С информацией о том, какое лицо предоставляет тот или иной Сервис, Вы можете ознакомиться в условиях использования соответствующего Сервиса.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Цель данной Политики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Защита Вашей Персональной информации и Вашей конфиденциальности чрезвычайно важны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 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Поэтому при использовании Вами Сайтов и Сервисов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защищает и обрабатывает Вашу Персональную информацию в строгом соответствии с применимым законодательством.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Следуя нашим обязанностям защищать Вашу Персональную информацию, в этой Политике мы хотели бы наиболее прозрачно проинформировать Вас о следующих моментах: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(a) зачем и как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собирает и использует («обрабатывает») Вашу Персональную информацию, когда Вы используете Сайты и/или Сервисы;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(b) какова роль и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обязанности  Индивидуального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предпринимателя </w:t>
      </w:r>
      <w:proofErr w:type="spell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Перег</w:t>
      </w:r>
      <w:proofErr w:type="spellEnd"/>
      <w:r w:rsidR="00B63D99" w:rsidRP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как юридического лица, принимающего решение о том, зачем и как обрабатывать Вашу Персональную информацию;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(c) какие инструменты Вы можете использовать для сокращения объема собираемой Индивидуальным предпринимателем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Персональной информации о Вас;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(d) каковы Ваши права в рамках проводимой обработки Персональной информации.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4.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Перечень  Персональной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информации, которую собирает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Персональная информация, собранная в процессе работы Сайтов и/или предоставления Сервисов, а также в процессе использования сайтов, программ, продуктов или сервисов Партнеров, может различаться в зависимости от того, используете Вы для доступа к ним Вашу учетную запись или нет. В тех случаях, когда Вы осуществляете вход в свою учетную запись, Персональная информация, собранная о Вас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во время использования Вами Сайтов и Сервисов, может быть сопоставлена и связана с другой Персональной информацией, собранной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рамках использования Вами Вашей учетной записи (например, данные о Вашей личности, контактные данные, возраст и пол, если они были предоставлены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).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 проверяет предоставленную Вами Персональную информацию за исключением случаев, предусмотренных пользовательским соглашением или условиями использования отдельных Сервисов, и не может судить о ее достоверности, а также о том, обладаете ли вы достаточной правоспособностью для предоставления Вашей Персональной информации. Тем не менее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исходит из того, что Вы предоставляете достоверную и достаточную Персональную информацию, а также своевременно обновляете ее.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может собирать следующие категории Персональной информации о Вас во время использования Вами Сайтов и Сервисов: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(i) Персональная информация, предоставленная Вами при регистрации (создании учетной записи), такая как Ваше имя, номер телефона, адрес и возраст;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электронные данные (HTTP-заголовки, IP-адрес,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веб-маяки/пиксельные теги, данные об идентификаторе браузера, информация об аппаратном и программном обеспечении, данные сети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wi-fi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дата и время осуществления доступа к Сайтам и/или Сервисам;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iv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информация о Вашей активности во время использования Сайтов и/или Сервисов (например, история поисковых запросов, данные о покупках в Сервисах, данные о посещенных организациях, лайки и предпочтения, адреса электронной почты тех, с кем Вы ведете переписку, данные телефонной книги, информация о взаимодействии с другими пользователями, а также файлы и контент, хранящиеся в системах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(v) информация о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геолокации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vi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иная информация о Вас, необходимая для обработки в соответствии с условиями, регулирующими использование конкретных Сайтов или Сервисов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;</w:t>
      </w:r>
      <w:proofErr w:type="gramEnd"/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vii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информация о Вас, которую мы получаем от наших Партнеров в соответствии с условиями соглашений, заключенных между Вами и соответствующим Партнером, и соглашений, заключенных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между  Индивидуальным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предпринимателем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Партнером;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viii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данные Ваших платежных карт, иная платежная информация, предоставленная Вами, а также полученная от Партнеров или иных лиц, участвующих в проведении платежной операции с использованием Сайтов или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Сервисов  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и/или в связи с оказанием Индивидуальным предпринимателем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платных услуг.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  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пользует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веб-маяки (включая пиксельные теги) для сбора Персональной информации и связывания такой личной информации с Вашим устройством и веб-браузером (см. раздел 11 настоящей Политики).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 собирает целенаправленно чувствительную персональную информацию (такую как расовое происхождение, политические взгляды, информация о здоровье и биометрические данные), за исключением случаев, предусмотренных пользовательскими соглашениями отдельных Сервисов. Тем не менее Вы можете самостоятельно предоставить их Индивидуальному предпринимателю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и в таком случае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будет обрабатывать их в рамках предоставления Вам Сервисов (например, если Вы задаете поисковые запросы, относящиеся к Вашему здоровью). При этом Вы должны принимать во внимание, что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 может запросить Ваше согласие на такую обработку, поскольку не осведомлен заранее о потенциально чувствительном характере Персональной информации, которую Вы можете предоставить Индивидуальному предпринимателю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е собирает данные с целью составления «портрета» пользователя в той степени, при которой это может существенно повлиять на Ваши права и свободы в соответствии с применимым законодательством.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 Правовая основа и цели обработки Вашей Персональной информации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 вправе обрабатывать Вашу Персональную информацию без достаточных на то правовых оснований.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Поэтому  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обрабатывает Вашу Персональную информацию только в том случае, если: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(i) обработка необходима для выполнения договоров между Вами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 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обработка необходима для соблюдения установленных законодательством обязательств;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когда это предусмотрено применимым законодательством, обработка необходима для обеспечения законных интересов Индивидуальный предприниматель </w:t>
      </w:r>
      <w:r w:rsidR="00B86C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 в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случае, если такая обработка не оказывает существенного влияния на Ваши интересы, Ваши фундаментальные права и свободы. Обратите внимание, что при обработке Вашей персональной информации на указанном основании,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всегда будет стремиться поддерживать баланс между своими законными интересами и защитой Вашей конфиденциальности.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обрабатывает Вашу Персональную информацию для обеспечения своих законных интересов, например, в следующих случаях: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(a) чтобы лучше понимать, как Вы взаимодействуете с нашими Сайтами и/или Сервисами;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(b) чтобы совершенствовать, менять, персонализировать или иным образом улучшать Сайты и Сервисы в интересах всех пользователей;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(c) чтобы предлагать Вам другие продукты и сервисы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iv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для конкретных целей либо в соответствии с требованием применимого законодательства мы можем запросить Ваше отдельное согласие на обработку Вашей Персональной информации. Для юрисдикций, где согласие признается отдельным правовым основанием, начало использования вами Сайтов и/или Сервисов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выражает Ваше согласие с такой обработкой. Настоящим мы информируем Вас, а Вы подтверждаете, что у Вас нет никаких обязательств по предоставлению нам какой-либо Персональной информации при использовании Вами Сайтов или Услуг, и такое предоставление основано исключительно на Вашей свободной воле. Вместе с тем Вы осознаете, что без предоставления Персональной информации мы не сможем предоставить Вам возможность воспользоваться Сервисами, а использование Вами Сайтов будет ограничено.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всегда обрабатывает Вашу Персональную информацию в определенных целях и только ту Персональную информацию, которая имеет отношение к достижению таких целей. В частности, мы обрабатываем Вашу Персональную информацию для следующих целей: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осуществление связи с Вами для направления Вам уведомлений, запросов и информации, относящейся к работе Сайтов и Сервисов, выполнения соглашений с Вами и обработки Ваших запросов и заявок;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iv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персонализация рекламы и предложений с учетом Ваших предпочтений, истории поиска и другой Персональной информации о Вас, доступной Индивидуальному предпринимателю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B44A0D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(v) повышение удобства использования Сайтов и Сервисов, в том числе для показа наиболее релевантных результатов поиска и предоставления более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персонализированных Сайтов и Сервисов, а также для улучшения других продуктов, приложений и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Сервисов ;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vii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защита Ваших прав и прав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proofErr w:type="gramStart"/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;</w:t>
      </w:r>
      <w:proofErr w:type="gramEnd"/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viii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сбор, обработка и представление статистических данных, больших данных и других исследований;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ix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выявление угроз безопасности для Сайтов и Сервисов,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пользователей,  Индивидуального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и/или третьих лиц, в том числе проверка Вашей благонадежности при заключении договоров с использованием Сайтов и Сервисов;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(x) организация приема Ваших платежей, осуществления Вами оплаты товаров и услуг с использованием Сайтов и Сервисов.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Использование в Сервисах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информации, полученной от API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Google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(далее – «Полученные данные»), осуществляется в соответствие с положениями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Google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API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Disclosure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 учетом указанных в ней ограничений, а именно: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Полученные данные используются исключительно для целей предоставления Вам функций почтового клиента. Полученные данные не могут быть использованы для передачи третьим лицам, для показа рекламных материалов и иных целей, связанных с неправомерным доступом к содержанию Вашей переписки.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 Защита Вашей Персональной информации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большинстве случаев Персональная информация обрабатывается автоматически без доступа к ней кого-либо из сотрудников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В случае если такой доступ понадобится, то он может быть предоставлен только тем сотрудникам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 внедрил достаточные технические и организационные меры для защиты Персональной информации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Данные меры безопасности были реализованы с учетом современного уровня техники, стоимости их реализации, рисков, связанных с обработкой и характером Персональной информации.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 Доступ и передача Персональной информации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может передавать Вашу Персональную информацию своим сотрудникам (в пределах, указанных в разделе 6 настоящей Политики). 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может передавать Вашу Персональную информацию своим аффилированным лицам. Обратите внимание, что уровень защиты Персональной информации в некоторых странах может не совпадать с уровнем, установленным в вашей юрисдикции, и, используя Сервисы Индивидуального предпринимателя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Вы соглашаетесь на такую передачу.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иное не установлено условиями использования Сайтов и/или Сервисов, предоставляемых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во всех случаях Персональная информация будет обрабатываться только для целей, изложенных в разделе 5 настоящей Политики.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 таким третьим лицам могут относиться: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(i) Партнеры, такие как владельцы сайтов и приложений, рекламные сети и другие партнеры,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предоставляющие  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услуги, связанные с размещением и отображением рекламы на сайтах, в программах, продуктах или сервисах, которые принадлежат таким партнерам или контролируются ими; компании, предоставляющие услуги перевозки (такси);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рекламодатели или другие Партнеры, которые отображают для Вас рекламу на Сайтах и/или на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Сервисах ,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также такие Партнеры как поставщики информационных сервисов или консультанты;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лица, предоставляющие информацию для выявления угроз безопасности для Сайтов и Сервисов, пользователей,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и/или третьих лиц, в том числе при проверке Вашей благонадежности при заключении договоров с использованием Сайтов и Сервисов;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iv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лицам, участвующим в организация приема Ваших платежей и проведении платежных операций с использованием Сайтов и Сервисов (международные платежные системы, поставщики платежных инструментов, банки и иные финансовые организации и т.д.).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(i) третьим лицам, которым произведена уступка прав или обязанностей по договорам, связанным с предоставлением пользователям Сервисов, или которые осуществляют контроль иным образом над лицами, предоставляющими Сервисы, в результате их приобретения (посредством приобретения юридических лиц, объектов интеллектуальной собственности, имущества, имущественных прав и иным образом);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любому национальному и/или международному регулирующему органу, правоохранительным органам, центральным или местным исполнительным органам власти, другим официальным или государственным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органам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судам, в отношении которых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обязан предоставлять информацию в соответствии с применимым законодательством по соответствующему запросу;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третьим лицам, в случае если Вы выразили согласие на передачу Вашей Персональной информации либо передача Персональной информации требуется для предоставления Вам соответствующего Сервиса или выполнения определенного соглашения или договора, заключенного с Вами;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iv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любому третьему лицу в целях обеспечения правовой защиты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или третьих лиц при нарушении Вами Пользовательского соглашения сервисов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настоящей Политики или условий, регулирующих использование отдельных Сервисов, либо в ситуации, когда существует угроза такого нарушения.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 Хранение и обработка Персональной информации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Ваша Персональная информация будет храниться в Российской Федерации и/или в ЕЭЗ.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российских </w:t>
      </w:r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пользователей:   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 Сроки хранения Персональной информации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будет хранить Вашу Персональную информацию столько времени, сколько это необходимо для достижения цели, для которой она была собрана, или для соблюдения требований законодательства и нормативных актов.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иное не требуется по закону или соглашению с Вами, электронные письма и документы, которые Вы храните в системах   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часть Сервиса, будут храниться до тех пор, пока у Вас есть учетная запись, но они могут быть удалены Вами в любое время.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Вы хотите, чтобы какая-либо Ваша Персональная информация была удалена из баз данных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Вы можете самостоятельно удалить необходимую Персональную информацию через интерфейс Сайтов и/или Сервисов (где это применимо).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 Ваши права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10.1 Какими правами Вы обладаете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случае если это предусмотрено применимым законодательством, Вы имеете право на доступ к Вашей Персональной информации, обрабатываемой Яндексом в соответствии с настоящей Политикой.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Вы считаете, что какая-либо информация, которую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хранит о Вас, некорректная или неполная, Вы можете войти в свою учетную запись и исправить Вашу Персональную информацию самостоятельно.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это предусмотрено применимым законодательством, Вы имеете право: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ознакомиться с информацией, которую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хранит о Вас, в том числе посредством Вашей учетной записи на странице, а также сохранить архив с Вашей Персональной информацией на своем устройстве;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требовать удаления Вашей Персональной информации или ее части, а также отзывать согласие на обработку Вашей персональной информации;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требовать ограничений на обработку Вашей Персональной информации;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запросить копию Стандартных договорных условий, разрешающих передачу Вашей Персональной информации в Россию и указанных в разделе 8 настоящей Политики;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возражать против обработки Вашей Персональной информации, если это предусмотрено применимым законодательством.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будет выполнять указанные запросы в соответствии с применимым законодательством.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случаях, предусмотренных применимым законодательством, Вы можете также обладать другими правами, не указанными выше.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использовании Вами Сервисов передача Персональной информации осуществляется c Вашего согласия, выражающего свободную волю и Ваш интерес, (в частности, на основании договора с Вами) и не является обязанностью по закону.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10.2 Как Вы можете реализовать свои права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осуществления вышеуказанных прав, пожалуйста, войдите в свою учетную запись, а в случае отсутствия специальной функции в интерфейсе свяжитесь с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(см. раздел 13 настоящей Политики).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Если Вы не удовлетворены тем, как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обрабатывает Вашу Персональную информацию, пожалуйста, сообщите нам, и мы рассмотрим Вашу претензию. Если Вы не удовлетворены ответом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 имеете право подать жалобу в компетентный орган.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11. Как мы используем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другие подобные технологии на Сайтах или при использовании Вами Сервисов</w:t>
      </w:r>
    </w:p>
    <w:p w:rsidR="00574DC7" w:rsidRPr="00574DC7" w:rsidRDefault="00574DC7" w:rsidP="00B44A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11.1 Какие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зачем их использует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— это небольшой фрагмент данных, который принимается и обрабатывается устройством, которое Вы используете для доступа к Сайтам.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хранят и отправляют обратно на Сайты информацию, которая помогает Вашей работе с Сайтами и позволяет нам запоминать Ваши предпочтения по истечении времени, например, настройки браузера или узнавать Вашу учетную запись. Для получения дополнительной информации о файлах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их описании, о целях использования и возможных способах управления ими, следуйте нашей Политике использования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Сайтах используются следующие типы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строго необходимые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/ технические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эти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необходимы для работы Сайтов и предоставления Вам Сервисов; кроме всего прочего, они позволяют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идентифицировать Ваше аппаратное и программное обеспечение, включая тип Вашего браузера;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статистические / аналитические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эти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позволяют распознавать пользователей, подсчитывать их количество и собирать информацию, такую как произведенные Вами операции на Сайтах и в Сервисах, включая информацию о посещенных Вами веб-страницах и контенте, который Вы получаете;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технические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эти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собирают информацию о том, как пользователи взаимодействуют с Сайтами и/или Сервисами, что позволяет выявлять ошибки и тестировать новые функции для повышения производительности Сайтов и Сервисов;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функциональные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эти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позволяют предоставлять определенные функции, чтобы облегчить использование Вами Сайтов, например, сохраняя Ваши предпочтения (такие как язык и местоположение);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(сторонние) файлы отслеживания / рекламные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эти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собирают информацию о пользователях, источниках трафика, посещенных страницах и рекламе, отображенной для Вас, а также той, по которой Вы перешли на рекламируемую страницу. Они позволяют отображать рекламу, которая может Вас заинтересовать, на основе анализа Персональной информации, собранной о Вас. Они также используются в статистических и исследовательских целях.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11.2 Как долго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хранятся на Вашем устройстве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использует информацию, содержащуюся в файлах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только в указанных выше целях, после чего собранные данные будут храниться на Вашем устройстве в течение периода, который может зависеть от соответствующего типа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но не превышая срока, необходимого для достижения их цели, после чего они будут автоматически удалены из Вашей системы.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11.3 Кто еще имеет доступ к информации, содержащейся в файлах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Персональная информация, собранная с помощью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размещенных на Вашем устройстве, может быть передана и доступна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и/или третьим лицам, указанным в разделе 7 настоящей Политики. Использование Персональной информации вне Сайтов в рекламных целях, если таковые имеются, может быть предметом отдельных пользовательских соглашений, доступных на веб-сайтах третьих лиц. 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/или третьи лица могут также предоставить Вам возможность отказаться от персонализации рекламы, которая может быть предметом регулирования законодательства и правил, применимых к таким продуктам и предложениям. Вы также можете изменить настройки отображения персонализированной рекламы или отключить такую рекламу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 первом посещении Сайтов может быть запрошено Ваше согласие на использование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Если после того, как Вы одобрили использование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Вы захотите изменить свое решение, Вы сможете сделать это, удалив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хранящиеся в Вашем браузере (обычно это можно сделать в настройках браузера — пожалуйста, обратитесь к руководству по работе с браузером или сайту его разработчика). После этого может быть снова отображено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всплывающее окно, запрашивающее Ваше согласие, и Вы сможете сделать иной выбор. Если Вы отказываетесь от использования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это может привести к тому, что некоторые функции Сайтов будут Вам недоступны, и повлияет на возможность использования Вами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Cайтов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Вы также можете изменить настройки Вашего браузера, чтобы принимать или отклонять по умолчанию все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файлы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 определенных сайтов, включая Сайты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Если Вы одобрили использование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одном из Сайтов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мы будем считать, что использование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всех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Cайтах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было одобрено Вами.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также может использовать веб-маяки (пиксельные теги) для доступа к файлам </w:t>
      </w:r>
      <w:proofErr w:type="spellStart"/>
      <w:proofErr w:type="gram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 Индивидуальный</w:t>
      </w:r>
      <w:proofErr w:type="gram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 ранее  размещенным на Вашем устройстве, для следующих целей: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(i) определение Ваших действий на Сайтах и в процессе использования Сервисов путем доступа и использования файлов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cookie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хранящихся на Вашем устройстве;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 сбор статистической информации, связанной с работой Сайтов, Сервисов или продуктов, утилит и предложений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Кулаков Владимир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Александрович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12. Обновление настоящей Политики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настоящую Политику могут быть внесены изменения.  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Сайтов и Сервисов.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обязуется не вносить существенных изменений, не налагать дополнительных обременений или ограничений Ваших прав, установленных настоящей Политикой без Вашего уведомления. Вы будете уведомлены о таких изменениях. Соответствующие уведомления могут быть отображены на Сайте или в Сервисах (например, через всплывающее окно или баннер) до того, как такие изменения вступят в силу, или могут быть отправлены Вам по другим каналам связи (например, по электронной почте, если Вы предоставили нам Ваши контактные данные).</w:t>
      </w:r>
    </w:p>
    <w:p w:rsidR="00574DC7" w:rsidRPr="00574DC7" w:rsidRDefault="00574DC7" w:rsidP="00574D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13. Вопросы и предложения</w:t>
      </w:r>
    </w:p>
    <w:p w:rsidR="00574DC7" w:rsidRPr="00574DC7" w:rsidRDefault="00574DC7" w:rsidP="00574DC7">
      <w:pPr>
        <w:spacing w:beforeAutospacing="1" w:after="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Индивидуальный предприниматель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Кулаков Владимир </w:t>
      </w:r>
      <w:r w:rsidR="00B44A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Александрович</w:t>
      </w:r>
      <w:r w:rsidR="00B44A0D"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приветствует Ваши вопросы и предложения, касающиеся исполнения или изменения настоящей Политики. Для связи с нами Вы можете обратиться по телефону </w:t>
      </w:r>
      <w:r w:rsidR="00B63D99" w:rsidRPr="00B63D99">
        <w:rPr>
          <w:sz w:val="24"/>
          <w:szCs w:val="24"/>
        </w:rPr>
        <w:t>+7 961 578 4822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(с 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:00 до 17:00 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мск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</w:t>
      </w:r>
      <w:r w:rsidR="00B63D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понедельника по пятницу</w:t>
      </w:r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 или e-</w:t>
      </w:r>
      <w:proofErr w:type="spellStart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mail</w:t>
      </w:r>
      <w:proofErr w:type="spellEnd"/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 </w:t>
      </w:r>
      <w:hyperlink r:id="rId6" w:history="1"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kbk</w:t>
        </w:r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vk</w:t>
        </w:r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mail</w:t>
        </w:r>
        <w:r w:rsidR="00DD3BFA" w:rsidRPr="00705405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.ru</w:t>
        </w:r>
      </w:hyperlink>
      <w:r w:rsidRPr="00574DC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Вы также можете воспользоваться этим адресом для направления запросов о реализации Ваших прав или жалоб относительно некорректности Вашей Персональной информации или незаконности ее обработки.</w:t>
      </w:r>
    </w:p>
    <w:p w:rsidR="00E222DE" w:rsidRDefault="00E222DE"/>
    <w:sectPr w:rsidR="00E2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83"/>
    <w:rsid w:val="00574DC7"/>
    <w:rsid w:val="009F45B5"/>
    <w:rsid w:val="00B44A0D"/>
    <w:rsid w:val="00B63D99"/>
    <w:rsid w:val="00B86C56"/>
    <w:rsid w:val="00DD3BFA"/>
    <w:rsid w:val="00E222DE"/>
    <w:rsid w:val="00E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B06C"/>
  <w15:chartTrackingRefBased/>
  <w15:docId w15:val="{1582A4A7-DB69-4EB7-A38D-C31A29DF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k-vk@mail.ru" TargetMode="External"/><Relationship Id="rId5" Type="http://schemas.openxmlformats.org/officeDocument/2006/relationships/hyperlink" Target="https://borken.ru" TargetMode="External"/><Relationship Id="rId4" Type="http://schemas.openxmlformats.org/officeDocument/2006/relationships/hyperlink" Target="https://kbk-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2025-07-02T17:22:00Z</dcterms:created>
  <dcterms:modified xsi:type="dcterms:W3CDTF">2025-07-02T17:44:00Z</dcterms:modified>
</cp:coreProperties>
</file>